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B0599" w14:textId="0C4BACE3" w:rsidR="00397523" w:rsidRPr="00397523" w:rsidRDefault="00E01C42" w:rsidP="00397523">
      <w:pPr>
        <w:spacing w:after="0" w:line="240" w:lineRule="auto"/>
        <w:jc w:val="center"/>
        <w:rPr>
          <w:rStyle w:val="Hyperlink"/>
          <w:rFonts w:ascii="Garamond" w:hAnsi="Garamond" w:cs="Arial"/>
          <w:u w:color="103CC0"/>
        </w:rPr>
      </w:pPr>
      <w:r>
        <w:fldChar w:fldCharType="begin"/>
      </w:r>
      <w:r>
        <w:instrText xml:space="preserve"> HYPERLINK "http://www.canadalifere.com" </w:instrText>
      </w:r>
      <w:r>
        <w:fldChar w:fldCharType="separate"/>
      </w:r>
      <w:r w:rsidR="00397523" w:rsidRPr="00F8243A">
        <w:rPr>
          <w:rStyle w:val="Hyperlink"/>
          <w:rFonts w:ascii="Garamond" w:hAnsi="Garamond" w:cs="Arial"/>
          <w:sz w:val="24"/>
          <w:szCs w:val="24"/>
        </w:rPr>
        <w:t>www.canadalifere.com</w:t>
      </w:r>
      <w:r>
        <w:rPr>
          <w:rStyle w:val="Hyperlink"/>
          <w:rFonts w:ascii="Garamond" w:hAnsi="Garamond" w:cs="Arial"/>
          <w:sz w:val="24"/>
          <w:szCs w:val="24"/>
        </w:rPr>
        <w:fldChar w:fldCharType="end"/>
      </w:r>
    </w:p>
    <w:p w14:paraId="3E892154" w14:textId="00F175E6" w:rsidR="00B00D8C" w:rsidRPr="00B00D8C" w:rsidRDefault="00ED36AE" w:rsidP="00ED36AE">
      <w:pPr>
        <w:widowControl w:val="0"/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sz w:val="24"/>
          <w:szCs w:val="24"/>
          <w:shd w:val="clear" w:color="auto" w:fill="FFFFFF"/>
        </w:rPr>
        <w:tab/>
      </w:r>
    </w:p>
    <w:p w14:paraId="6255BC61" w14:textId="5CD1CE02" w:rsidR="00D86485" w:rsidRPr="00B00D8C" w:rsidRDefault="00D86485" w:rsidP="00D86485">
      <w:pPr>
        <w:spacing w:after="0" w:line="23" w:lineRule="atLeast"/>
        <w:contextualSpacing/>
        <w:rPr>
          <w:rFonts w:ascii="Garamond" w:hAnsi="Garamond" w:cs="Arial"/>
          <w:sz w:val="24"/>
          <w:szCs w:val="24"/>
          <w:shd w:val="clear" w:color="auto" w:fill="FFFFFF"/>
        </w:rPr>
      </w:pPr>
      <w:r w:rsidRPr="00B00D8C">
        <w:rPr>
          <w:rFonts w:ascii="Garamond" w:hAnsi="Garamond" w:cs="Arial"/>
          <w:b/>
          <w:sz w:val="24"/>
          <w:szCs w:val="24"/>
          <w:shd w:val="clear" w:color="auto" w:fill="FFFFFF"/>
        </w:rPr>
        <w:t>POSITION TITLE:</w:t>
      </w:r>
      <w:r w:rsidRPr="00B00D8C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421883" w:rsidRPr="00B00D8C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C8393A">
        <w:rPr>
          <w:rFonts w:ascii="Garamond" w:hAnsi="Garamond" w:cs="Arial"/>
          <w:color w:val="1A1A1A"/>
          <w:sz w:val="24"/>
          <w:szCs w:val="24"/>
        </w:rPr>
        <w:t>Actuarial Assistant</w:t>
      </w:r>
    </w:p>
    <w:p w14:paraId="604B04F3" w14:textId="77777777" w:rsidR="00D10F9B" w:rsidRPr="00B00D8C" w:rsidRDefault="00D10F9B" w:rsidP="00D86485">
      <w:pPr>
        <w:spacing w:after="0" w:line="23" w:lineRule="atLeast"/>
        <w:contextualSpacing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4323BC1B" w14:textId="737B46EB" w:rsidR="00841762" w:rsidRDefault="00D86485" w:rsidP="0084176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B00D8C">
        <w:rPr>
          <w:rFonts w:ascii="Garamond" w:hAnsi="Garamond" w:cs="Arial"/>
          <w:b/>
          <w:sz w:val="24"/>
          <w:szCs w:val="24"/>
          <w:shd w:val="clear" w:color="auto" w:fill="FFFFFF"/>
        </w:rPr>
        <w:t>POSITION DESCRIPTION:</w:t>
      </w:r>
      <w:r w:rsidR="003D0FB0" w:rsidRPr="00B00D8C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421883" w:rsidRPr="00B00D8C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</w:p>
    <w:p w14:paraId="7EF6980D" w14:textId="3FB1F7B3" w:rsidR="006752E0" w:rsidRPr="00397523" w:rsidRDefault="007C119C" w:rsidP="0084176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1A1A1A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Th</w:t>
      </w:r>
      <w:r w:rsidR="006752E0">
        <w:rPr>
          <w:rFonts w:ascii="Garamond" w:hAnsi="Garamond" w:cs="Arial"/>
          <w:color w:val="1A1A1A"/>
          <w:sz w:val="24"/>
          <w:szCs w:val="24"/>
        </w:rPr>
        <w:t xml:space="preserve">is full-time position </w:t>
      </w:r>
      <w:r>
        <w:rPr>
          <w:rFonts w:ascii="Garamond" w:hAnsi="Garamond" w:cs="Arial"/>
          <w:color w:val="1A1A1A"/>
          <w:sz w:val="24"/>
          <w:szCs w:val="24"/>
        </w:rPr>
        <w:t xml:space="preserve">will be </w:t>
      </w:r>
      <w:r w:rsidR="006752E0">
        <w:rPr>
          <w:rFonts w:ascii="Garamond" w:hAnsi="Garamond" w:cs="Arial"/>
          <w:color w:val="1A1A1A"/>
          <w:sz w:val="24"/>
          <w:szCs w:val="24"/>
        </w:rPr>
        <w:t>p</w:t>
      </w:r>
      <w:r>
        <w:rPr>
          <w:rFonts w:ascii="Garamond" w:hAnsi="Garamond" w:cs="Arial"/>
          <w:color w:val="1A1A1A"/>
          <w:sz w:val="24"/>
          <w:szCs w:val="24"/>
        </w:rPr>
        <w:t xml:space="preserve">art of our Structured Reinsurance </w:t>
      </w:r>
      <w:r w:rsidR="00B97C82">
        <w:rPr>
          <w:rFonts w:ascii="Garamond" w:hAnsi="Garamond" w:cs="Arial"/>
          <w:color w:val="1A1A1A"/>
          <w:sz w:val="24"/>
          <w:szCs w:val="24"/>
        </w:rPr>
        <w:t>p</w:t>
      </w:r>
      <w:r>
        <w:rPr>
          <w:rFonts w:ascii="Garamond" w:hAnsi="Garamond" w:cs="Arial"/>
          <w:color w:val="1A1A1A"/>
          <w:sz w:val="24"/>
          <w:szCs w:val="24"/>
        </w:rPr>
        <w:t xml:space="preserve">ricing team and will be responsible for </w:t>
      </w:r>
      <w:r w:rsidR="006752E0">
        <w:rPr>
          <w:rFonts w:ascii="Garamond" w:hAnsi="Garamond" w:cs="Arial"/>
          <w:color w:val="1A1A1A"/>
          <w:sz w:val="24"/>
          <w:szCs w:val="24"/>
        </w:rPr>
        <w:t xml:space="preserve">providing </w:t>
      </w:r>
      <w:r>
        <w:rPr>
          <w:rFonts w:ascii="Garamond" w:hAnsi="Garamond" w:cs="Arial"/>
          <w:color w:val="1A1A1A"/>
          <w:sz w:val="24"/>
          <w:szCs w:val="24"/>
        </w:rPr>
        <w:t xml:space="preserve">actuarial </w:t>
      </w:r>
      <w:r w:rsidR="006752E0">
        <w:rPr>
          <w:rFonts w:ascii="Garamond" w:hAnsi="Garamond" w:cs="Arial"/>
          <w:color w:val="1A1A1A"/>
          <w:sz w:val="24"/>
          <w:szCs w:val="24"/>
        </w:rPr>
        <w:t xml:space="preserve">support </w:t>
      </w:r>
      <w:r w:rsidR="00B97C82">
        <w:rPr>
          <w:rFonts w:ascii="Garamond" w:hAnsi="Garamond" w:cs="Arial"/>
          <w:color w:val="1A1A1A"/>
          <w:sz w:val="24"/>
          <w:szCs w:val="24"/>
        </w:rPr>
        <w:t>pricing new reinsurance transactions and managing in-force accounts</w:t>
      </w:r>
      <w:r w:rsidR="00A65AF3">
        <w:rPr>
          <w:rFonts w:ascii="Garamond" w:hAnsi="Garamond" w:cs="Arial"/>
          <w:color w:val="1A1A1A"/>
          <w:sz w:val="24"/>
          <w:szCs w:val="24"/>
        </w:rPr>
        <w:t>.</w:t>
      </w:r>
    </w:p>
    <w:p w14:paraId="5EC75559" w14:textId="77777777" w:rsidR="00E40BAE" w:rsidRPr="00FD6C39" w:rsidRDefault="00E40BAE" w:rsidP="00FD6C3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shd w:val="clear" w:color="auto" w:fill="FFFFFF"/>
        </w:rPr>
      </w:pPr>
    </w:p>
    <w:p w14:paraId="5941BA0D" w14:textId="71F58850" w:rsidR="00421883" w:rsidRPr="00B00D8C" w:rsidRDefault="00D86485" w:rsidP="0084176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B00D8C">
        <w:rPr>
          <w:rFonts w:ascii="Garamond" w:hAnsi="Garamond" w:cs="Arial"/>
          <w:b/>
          <w:sz w:val="24"/>
          <w:szCs w:val="24"/>
          <w:shd w:val="clear" w:color="auto" w:fill="FFFFFF"/>
        </w:rPr>
        <w:t>LOCATION:</w:t>
      </w:r>
      <w:r w:rsidRPr="00B00D8C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421883" w:rsidRPr="00B00D8C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E40BAE" w:rsidRPr="00E40BAE">
        <w:rPr>
          <w:rFonts w:ascii="Garamond" w:hAnsi="Garamond" w:cs="Arial"/>
          <w:color w:val="1A1A1A"/>
          <w:sz w:val="24"/>
          <w:szCs w:val="24"/>
        </w:rPr>
        <w:t>Blue Bell, PA</w:t>
      </w:r>
    </w:p>
    <w:p w14:paraId="02C30B79" w14:textId="77777777" w:rsidR="00067E4B" w:rsidRPr="00B00D8C" w:rsidRDefault="00067E4B" w:rsidP="00D86485">
      <w:pPr>
        <w:spacing w:after="0" w:line="23" w:lineRule="atLeast"/>
        <w:contextualSpacing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0F9BC381" w14:textId="3A9CEB26" w:rsidR="00044B25" w:rsidRPr="00B00D8C" w:rsidRDefault="00D86485" w:rsidP="00044B25">
      <w:pPr>
        <w:spacing w:after="0" w:line="23" w:lineRule="atLeast"/>
        <w:contextualSpacing/>
        <w:rPr>
          <w:rFonts w:ascii="Garamond" w:hAnsi="Garamond" w:cs="Arial"/>
          <w:sz w:val="24"/>
          <w:szCs w:val="24"/>
          <w:shd w:val="clear" w:color="auto" w:fill="FFFFFF"/>
        </w:rPr>
      </w:pPr>
      <w:r w:rsidRPr="00B00D8C">
        <w:rPr>
          <w:rFonts w:ascii="Garamond" w:hAnsi="Garamond" w:cs="Arial"/>
          <w:b/>
          <w:sz w:val="24"/>
          <w:szCs w:val="24"/>
          <w:shd w:val="clear" w:color="auto" w:fill="FFFFFF"/>
        </w:rPr>
        <w:t>PRIMARY RESPONSIBILITIES:</w:t>
      </w:r>
      <w:r w:rsidR="003D0FB0" w:rsidRPr="00B00D8C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421883" w:rsidRPr="00B00D8C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</w:p>
    <w:p w14:paraId="3598903B" w14:textId="1F8D82A5" w:rsidR="007C119C" w:rsidRDefault="000B54EC" w:rsidP="0039752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1A1A1A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Price</w:t>
      </w:r>
      <w:r w:rsidR="0035415D">
        <w:rPr>
          <w:rFonts w:ascii="Garamond" w:hAnsi="Garamond" w:cs="Arial"/>
          <w:color w:val="1A1A1A"/>
          <w:sz w:val="24"/>
          <w:szCs w:val="24"/>
        </w:rPr>
        <w:t xml:space="preserve"> structured </w:t>
      </w:r>
      <w:r w:rsidR="00B97C82">
        <w:rPr>
          <w:rFonts w:ascii="Garamond" w:hAnsi="Garamond" w:cs="Arial"/>
          <w:color w:val="1A1A1A"/>
          <w:sz w:val="24"/>
          <w:szCs w:val="24"/>
        </w:rPr>
        <w:t>L</w:t>
      </w:r>
      <w:r w:rsidR="0035415D">
        <w:rPr>
          <w:rFonts w:ascii="Garamond" w:hAnsi="Garamond" w:cs="Arial"/>
          <w:color w:val="1A1A1A"/>
          <w:sz w:val="24"/>
          <w:szCs w:val="24"/>
        </w:rPr>
        <w:t>ife</w:t>
      </w:r>
      <w:r w:rsidR="00B97C82">
        <w:rPr>
          <w:rFonts w:ascii="Garamond" w:hAnsi="Garamond" w:cs="Arial"/>
          <w:color w:val="1A1A1A"/>
          <w:sz w:val="24"/>
          <w:szCs w:val="24"/>
        </w:rPr>
        <w:t>, H</w:t>
      </w:r>
      <w:r w:rsidR="0035415D">
        <w:rPr>
          <w:rFonts w:ascii="Garamond" w:hAnsi="Garamond" w:cs="Arial"/>
          <w:color w:val="1A1A1A"/>
          <w:sz w:val="24"/>
          <w:szCs w:val="24"/>
        </w:rPr>
        <w:t xml:space="preserve">ealth, and </w:t>
      </w:r>
      <w:r w:rsidR="00B97C82">
        <w:rPr>
          <w:rFonts w:ascii="Garamond" w:hAnsi="Garamond" w:cs="Arial"/>
          <w:color w:val="1A1A1A"/>
          <w:sz w:val="24"/>
          <w:szCs w:val="24"/>
        </w:rPr>
        <w:t>A</w:t>
      </w:r>
      <w:r w:rsidR="0035415D">
        <w:rPr>
          <w:rFonts w:ascii="Garamond" w:hAnsi="Garamond" w:cs="Arial"/>
          <w:color w:val="1A1A1A"/>
          <w:sz w:val="24"/>
          <w:szCs w:val="24"/>
        </w:rPr>
        <w:t>nnuity reinsurance</w:t>
      </w:r>
      <w:r>
        <w:rPr>
          <w:rFonts w:ascii="Garamond" w:hAnsi="Garamond" w:cs="Arial"/>
          <w:color w:val="1A1A1A"/>
          <w:sz w:val="24"/>
          <w:szCs w:val="24"/>
        </w:rPr>
        <w:t xml:space="preserve"> transactions, including </w:t>
      </w:r>
      <w:r w:rsidR="00985D15">
        <w:rPr>
          <w:rFonts w:ascii="Garamond" w:hAnsi="Garamond" w:cs="Arial"/>
          <w:color w:val="1A1A1A"/>
          <w:sz w:val="24"/>
          <w:szCs w:val="24"/>
        </w:rPr>
        <w:t xml:space="preserve">analyzing </w:t>
      </w:r>
      <w:r>
        <w:rPr>
          <w:rFonts w:ascii="Garamond" w:hAnsi="Garamond" w:cs="Arial"/>
          <w:color w:val="1A1A1A"/>
          <w:sz w:val="24"/>
          <w:szCs w:val="24"/>
        </w:rPr>
        <w:t xml:space="preserve">client data, </w:t>
      </w:r>
      <w:r w:rsidR="00985D15">
        <w:rPr>
          <w:rFonts w:ascii="Garamond" w:hAnsi="Garamond" w:cs="Arial"/>
          <w:color w:val="1A1A1A"/>
          <w:sz w:val="24"/>
          <w:szCs w:val="24"/>
        </w:rPr>
        <w:t>reviewing assumptions and risks, developing reinsurance deal model</w:t>
      </w:r>
      <w:r w:rsidR="00B97C82">
        <w:rPr>
          <w:rFonts w:ascii="Garamond" w:hAnsi="Garamond" w:cs="Arial"/>
          <w:color w:val="1A1A1A"/>
          <w:sz w:val="24"/>
          <w:szCs w:val="24"/>
        </w:rPr>
        <w:t>s</w:t>
      </w:r>
      <w:r w:rsidR="00985D15">
        <w:rPr>
          <w:rFonts w:ascii="Garamond" w:hAnsi="Garamond" w:cs="Arial"/>
          <w:color w:val="1A1A1A"/>
          <w:sz w:val="24"/>
          <w:szCs w:val="24"/>
        </w:rPr>
        <w:t xml:space="preserve">, assessing profitability, </w:t>
      </w:r>
      <w:r w:rsidR="006752E0">
        <w:rPr>
          <w:rFonts w:ascii="Garamond" w:hAnsi="Garamond" w:cs="Arial"/>
          <w:color w:val="1A1A1A"/>
          <w:sz w:val="24"/>
          <w:szCs w:val="24"/>
        </w:rPr>
        <w:t>preparing management presentation</w:t>
      </w:r>
      <w:r w:rsidR="00B97C82">
        <w:rPr>
          <w:rFonts w:ascii="Garamond" w:hAnsi="Garamond" w:cs="Arial"/>
          <w:color w:val="1A1A1A"/>
          <w:sz w:val="24"/>
          <w:szCs w:val="24"/>
        </w:rPr>
        <w:t>s</w:t>
      </w:r>
      <w:r w:rsidR="006752E0">
        <w:rPr>
          <w:rFonts w:ascii="Garamond" w:hAnsi="Garamond" w:cs="Arial"/>
          <w:color w:val="1A1A1A"/>
          <w:sz w:val="24"/>
          <w:szCs w:val="24"/>
        </w:rPr>
        <w:t xml:space="preserve">, </w:t>
      </w:r>
      <w:r w:rsidR="00985D15">
        <w:rPr>
          <w:rFonts w:ascii="Garamond" w:hAnsi="Garamond" w:cs="Arial"/>
          <w:color w:val="1A1A1A"/>
          <w:sz w:val="24"/>
          <w:szCs w:val="24"/>
        </w:rPr>
        <w:t xml:space="preserve">and providing support </w:t>
      </w:r>
      <w:r w:rsidR="006752E0">
        <w:rPr>
          <w:rFonts w:ascii="Garamond" w:hAnsi="Garamond" w:cs="Arial"/>
          <w:color w:val="1A1A1A"/>
          <w:sz w:val="24"/>
          <w:szCs w:val="24"/>
        </w:rPr>
        <w:t xml:space="preserve">to other teams </w:t>
      </w:r>
      <w:r w:rsidR="009C40E9">
        <w:rPr>
          <w:rFonts w:ascii="Garamond" w:hAnsi="Garamond" w:cs="Arial"/>
          <w:color w:val="1A1A1A"/>
          <w:sz w:val="24"/>
          <w:szCs w:val="24"/>
        </w:rPr>
        <w:t>in</w:t>
      </w:r>
      <w:r w:rsidR="00985D15">
        <w:rPr>
          <w:rFonts w:ascii="Garamond" w:hAnsi="Garamond" w:cs="Arial"/>
          <w:color w:val="1A1A1A"/>
          <w:sz w:val="24"/>
          <w:szCs w:val="24"/>
        </w:rPr>
        <w:t xml:space="preserve"> </w:t>
      </w:r>
      <w:r w:rsidR="00266453">
        <w:rPr>
          <w:rFonts w:ascii="Garamond" w:hAnsi="Garamond" w:cs="Arial"/>
          <w:color w:val="1A1A1A"/>
          <w:sz w:val="24"/>
          <w:szCs w:val="24"/>
        </w:rPr>
        <w:t xml:space="preserve">quote preparation </w:t>
      </w:r>
      <w:r w:rsidR="00985D15">
        <w:rPr>
          <w:rFonts w:ascii="Garamond" w:hAnsi="Garamond" w:cs="Arial"/>
          <w:color w:val="1A1A1A"/>
          <w:sz w:val="24"/>
          <w:szCs w:val="24"/>
        </w:rPr>
        <w:t xml:space="preserve">and </w:t>
      </w:r>
      <w:r w:rsidR="00266453">
        <w:rPr>
          <w:rFonts w:ascii="Garamond" w:hAnsi="Garamond" w:cs="Arial"/>
          <w:color w:val="1A1A1A"/>
          <w:sz w:val="24"/>
          <w:szCs w:val="24"/>
        </w:rPr>
        <w:t>deal reporting</w:t>
      </w:r>
    </w:p>
    <w:p w14:paraId="01D78D00" w14:textId="17C62970" w:rsidR="000B54EC" w:rsidRPr="00397523" w:rsidRDefault="006F302D" w:rsidP="0039752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1A1A1A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Manage in</w:t>
      </w:r>
      <w:r w:rsidR="00B97C82">
        <w:rPr>
          <w:rFonts w:ascii="Garamond" w:hAnsi="Garamond" w:cs="Arial"/>
          <w:color w:val="1A1A1A"/>
          <w:sz w:val="24"/>
          <w:szCs w:val="24"/>
        </w:rPr>
        <w:t>-</w:t>
      </w:r>
      <w:r>
        <w:rPr>
          <w:rFonts w:ascii="Garamond" w:hAnsi="Garamond" w:cs="Arial"/>
          <w:color w:val="1A1A1A"/>
          <w:sz w:val="24"/>
          <w:szCs w:val="24"/>
        </w:rPr>
        <w:t>force portfolio, in</w:t>
      </w:r>
      <w:r w:rsidR="00985D15">
        <w:rPr>
          <w:rFonts w:ascii="Garamond" w:hAnsi="Garamond" w:cs="Arial"/>
          <w:color w:val="1A1A1A"/>
          <w:sz w:val="24"/>
          <w:szCs w:val="24"/>
        </w:rPr>
        <w:t xml:space="preserve">cluding </w:t>
      </w:r>
      <w:r w:rsidR="009C40E9">
        <w:rPr>
          <w:rFonts w:ascii="Garamond" w:hAnsi="Garamond" w:cs="Arial"/>
          <w:color w:val="1A1A1A"/>
          <w:sz w:val="24"/>
          <w:szCs w:val="24"/>
        </w:rPr>
        <w:t>proactive</w:t>
      </w:r>
      <w:r w:rsidR="00266453">
        <w:rPr>
          <w:rFonts w:ascii="Garamond" w:hAnsi="Garamond" w:cs="Arial"/>
          <w:color w:val="1A1A1A"/>
          <w:sz w:val="24"/>
          <w:szCs w:val="24"/>
        </w:rPr>
        <w:t>ly</w:t>
      </w:r>
      <w:r w:rsidR="009C40E9">
        <w:rPr>
          <w:rFonts w:ascii="Garamond" w:hAnsi="Garamond" w:cs="Arial"/>
          <w:color w:val="1A1A1A"/>
          <w:sz w:val="24"/>
          <w:szCs w:val="24"/>
        </w:rPr>
        <w:t xml:space="preserve"> </w:t>
      </w:r>
      <w:r w:rsidR="00985D15">
        <w:rPr>
          <w:rFonts w:ascii="Garamond" w:hAnsi="Garamond" w:cs="Arial"/>
          <w:color w:val="1A1A1A"/>
          <w:sz w:val="24"/>
          <w:szCs w:val="24"/>
        </w:rPr>
        <w:t>review</w:t>
      </w:r>
      <w:r w:rsidR="00266453">
        <w:rPr>
          <w:rFonts w:ascii="Garamond" w:hAnsi="Garamond" w:cs="Arial"/>
          <w:color w:val="1A1A1A"/>
          <w:sz w:val="24"/>
          <w:szCs w:val="24"/>
        </w:rPr>
        <w:t>ing</w:t>
      </w:r>
      <w:r w:rsidR="00985D15">
        <w:rPr>
          <w:rFonts w:ascii="Garamond" w:hAnsi="Garamond" w:cs="Arial"/>
          <w:color w:val="1A1A1A"/>
          <w:sz w:val="24"/>
          <w:szCs w:val="24"/>
        </w:rPr>
        <w:t xml:space="preserve"> and refi</w:t>
      </w:r>
      <w:r w:rsidR="00266453">
        <w:rPr>
          <w:rFonts w:ascii="Garamond" w:hAnsi="Garamond" w:cs="Arial"/>
          <w:color w:val="1A1A1A"/>
          <w:sz w:val="24"/>
          <w:szCs w:val="24"/>
        </w:rPr>
        <w:t xml:space="preserve">ning </w:t>
      </w:r>
      <w:r w:rsidR="00985D15">
        <w:rPr>
          <w:rFonts w:ascii="Garamond" w:hAnsi="Garamond" w:cs="Arial"/>
          <w:color w:val="1A1A1A"/>
          <w:sz w:val="24"/>
          <w:szCs w:val="24"/>
        </w:rPr>
        <w:t xml:space="preserve">pricing assumptions utilizing both in-house and industry experience studies, </w:t>
      </w:r>
      <w:r>
        <w:rPr>
          <w:rFonts w:ascii="Garamond" w:hAnsi="Garamond" w:cs="Arial"/>
          <w:color w:val="1A1A1A"/>
          <w:sz w:val="24"/>
          <w:szCs w:val="24"/>
        </w:rPr>
        <w:t xml:space="preserve">regularly </w:t>
      </w:r>
      <w:r w:rsidR="00B72650">
        <w:rPr>
          <w:rFonts w:ascii="Garamond" w:hAnsi="Garamond" w:cs="Arial"/>
          <w:color w:val="1A1A1A"/>
          <w:sz w:val="24"/>
          <w:szCs w:val="24"/>
        </w:rPr>
        <w:t>monitoring and evaluating the portfolio risk profile, as well as recommending appropriate actions to management</w:t>
      </w:r>
    </w:p>
    <w:p w14:paraId="2E1C4913" w14:textId="77777777" w:rsidR="00B00D8C" w:rsidRPr="00B00D8C" w:rsidRDefault="00B00D8C" w:rsidP="00B377E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2ABE6BD" w14:textId="16A5F15F" w:rsidR="00044B25" w:rsidRPr="00B00D8C" w:rsidRDefault="00D86485" w:rsidP="00B377E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1A1A1A"/>
          <w:sz w:val="24"/>
          <w:szCs w:val="24"/>
        </w:rPr>
      </w:pPr>
      <w:r w:rsidRPr="00B00D8C">
        <w:rPr>
          <w:rFonts w:ascii="Garamond" w:hAnsi="Garamond"/>
          <w:b/>
          <w:sz w:val="24"/>
          <w:szCs w:val="24"/>
        </w:rPr>
        <w:t xml:space="preserve">POSITION QUALIFICATIONS: </w:t>
      </w:r>
    </w:p>
    <w:p w14:paraId="55644C20" w14:textId="5964CB5A" w:rsidR="00BC2769" w:rsidRPr="00131E3F" w:rsidRDefault="007C119C" w:rsidP="00397523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 xml:space="preserve">Bachelor’s degree in </w:t>
      </w:r>
      <w:r w:rsidR="00BC2769">
        <w:rPr>
          <w:rFonts w:ascii="Garamond" w:hAnsi="Garamond" w:cs="Arial"/>
          <w:color w:val="1A1A1A"/>
          <w:sz w:val="24"/>
          <w:szCs w:val="24"/>
        </w:rPr>
        <w:t>Actuarial Science</w:t>
      </w:r>
      <w:r w:rsidR="00131E3F">
        <w:rPr>
          <w:rFonts w:ascii="Garamond" w:hAnsi="Garamond" w:cs="Arial"/>
          <w:color w:val="1A1A1A"/>
          <w:sz w:val="24"/>
          <w:szCs w:val="24"/>
        </w:rPr>
        <w:t>, Mathematics, or equivalent</w:t>
      </w:r>
    </w:p>
    <w:p w14:paraId="6E5BB934" w14:textId="4E287E1F" w:rsidR="00131E3F" w:rsidRPr="00131E3F" w:rsidRDefault="00131E3F" w:rsidP="00131E3F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 xml:space="preserve">Successful completion of </w:t>
      </w:r>
      <w:r w:rsidR="00D77180">
        <w:rPr>
          <w:rFonts w:ascii="Garamond" w:hAnsi="Garamond" w:cs="Arial"/>
          <w:color w:val="1A1A1A"/>
          <w:sz w:val="24"/>
          <w:szCs w:val="24"/>
        </w:rPr>
        <w:t>at least one</w:t>
      </w:r>
      <w:r>
        <w:rPr>
          <w:rFonts w:ascii="Garamond" w:hAnsi="Garamond" w:cs="Arial"/>
          <w:color w:val="1A1A1A"/>
          <w:sz w:val="24"/>
          <w:szCs w:val="24"/>
        </w:rPr>
        <w:t xml:space="preserve"> SOA exam and desire to pursue actuarial credential</w:t>
      </w:r>
      <w:r w:rsidR="00DC3CAC">
        <w:rPr>
          <w:rFonts w:ascii="Garamond" w:hAnsi="Garamond" w:cs="Arial"/>
          <w:color w:val="1A1A1A"/>
          <w:sz w:val="24"/>
          <w:szCs w:val="24"/>
        </w:rPr>
        <w:t>s</w:t>
      </w:r>
    </w:p>
    <w:p w14:paraId="68CA3389" w14:textId="0E2DFC40" w:rsidR="00131E3F" w:rsidRPr="00131E3F" w:rsidRDefault="00D77180" w:rsidP="00EB5133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I</w:t>
      </w:r>
      <w:r w:rsidR="00131E3F" w:rsidRPr="00131E3F">
        <w:rPr>
          <w:rFonts w:ascii="Garamond" w:hAnsi="Garamond" w:cs="Arial"/>
          <w:color w:val="1A1A1A"/>
          <w:sz w:val="24"/>
          <w:szCs w:val="24"/>
        </w:rPr>
        <w:t>nternship in life insurance pricing or reinsurance</w:t>
      </w:r>
      <w:r>
        <w:rPr>
          <w:rFonts w:ascii="Garamond" w:hAnsi="Garamond" w:cs="Arial"/>
          <w:color w:val="1A1A1A"/>
          <w:sz w:val="24"/>
          <w:szCs w:val="24"/>
        </w:rPr>
        <w:t xml:space="preserve"> preferred</w:t>
      </w:r>
    </w:p>
    <w:p w14:paraId="26FD535D" w14:textId="1C107DD3" w:rsidR="00131E3F" w:rsidRPr="00BC2769" w:rsidRDefault="00D77180" w:rsidP="00131E3F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Proficiency in</w:t>
      </w:r>
      <w:r w:rsidR="00131E3F">
        <w:rPr>
          <w:rFonts w:ascii="Garamond" w:hAnsi="Garamond" w:cs="Arial"/>
          <w:color w:val="1A1A1A"/>
          <w:sz w:val="24"/>
          <w:szCs w:val="24"/>
        </w:rPr>
        <w:t xml:space="preserve"> Microsoft Office suite</w:t>
      </w:r>
    </w:p>
    <w:p w14:paraId="3F3EE7AF" w14:textId="165BC393" w:rsidR="00131E3F" w:rsidRPr="00BD564F" w:rsidRDefault="00001744" w:rsidP="00131E3F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Experience with</w:t>
      </w:r>
      <w:r w:rsidR="00131E3F">
        <w:rPr>
          <w:rFonts w:ascii="Garamond" w:hAnsi="Garamond" w:cs="Arial"/>
          <w:color w:val="1A1A1A"/>
          <w:sz w:val="24"/>
          <w:szCs w:val="24"/>
        </w:rPr>
        <w:t xml:space="preserve"> VBA or other programming languages</w:t>
      </w:r>
      <w:r>
        <w:rPr>
          <w:rFonts w:ascii="Garamond" w:hAnsi="Garamond" w:cs="Arial"/>
          <w:color w:val="1A1A1A"/>
          <w:sz w:val="24"/>
          <w:szCs w:val="24"/>
        </w:rPr>
        <w:t xml:space="preserve"> a plus</w:t>
      </w:r>
    </w:p>
    <w:p w14:paraId="6B4B02D5" w14:textId="486157AA" w:rsidR="00131E3F" w:rsidRPr="007C119C" w:rsidRDefault="00001744" w:rsidP="00131E3F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Aptitude in learning different</w:t>
      </w:r>
      <w:r w:rsidR="00131E3F">
        <w:rPr>
          <w:rFonts w:ascii="Garamond" w:hAnsi="Garamond" w:cs="Arial"/>
          <w:color w:val="1A1A1A"/>
          <w:sz w:val="24"/>
          <w:szCs w:val="24"/>
        </w:rPr>
        <w:t xml:space="preserve"> modeling </w:t>
      </w:r>
      <w:r>
        <w:rPr>
          <w:rFonts w:ascii="Garamond" w:hAnsi="Garamond" w:cs="Arial"/>
          <w:color w:val="1A1A1A"/>
          <w:sz w:val="24"/>
          <w:szCs w:val="24"/>
        </w:rPr>
        <w:t>software such as GGY AXIS</w:t>
      </w:r>
      <w:r w:rsidR="005D3E9A">
        <w:rPr>
          <w:rFonts w:ascii="Garamond" w:hAnsi="Garamond" w:cs="Arial"/>
          <w:color w:val="1A1A1A"/>
          <w:sz w:val="24"/>
          <w:szCs w:val="24"/>
        </w:rPr>
        <w:t>, Mg-</w:t>
      </w:r>
      <w:proofErr w:type="gramStart"/>
      <w:r w:rsidR="005D3E9A">
        <w:rPr>
          <w:rFonts w:ascii="Garamond" w:hAnsi="Garamond" w:cs="Arial"/>
          <w:color w:val="1A1A1A"/>
          <w:sz w:val="24"/>
          <w:szCs w:val="24"/>
        </w:rPr>
        <w:t>Alfa</w:t>
      </w:r>
      <w:proofErr w:type="gramEnd"/>
      <w:r w:rsidR="005D3E9A">
        <w:rPr>
          <w:rFonts w:ascii="Garamond" w:hAnsi="Garamond" w:cs="Arial"/>
          <w:color w:val="1A1A1A"/>
          <w:sz w:val="24"/>
          <w:szCs w:val="24"/>
        </w:rPr>
        <w:t xml:space="preserve"> and </w:t>
      </w:r>
      <w:r>
        <w:rPr>
          <w:rFonts w:ascii="Garamond" w:hAnsi="Garamond" w:cs="Arial"/>
          <w:color w:val="1A1A1A"/>
          <w:sz w:val="24"/>
          <w:szCs w:val="24"/>
        </w:rPr>
        <w:t>Prophet</w:t>
      </w:r>
    </w:p>
    <w:p w14:paraId="4281F8EF" w14:textId="2DB1B19D" w:rsidR="00BC2769" w:rsidRPr="00D77180" w:rsidRDefault="009F5B50" w:rsidP="00397523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Excellent</w:t>
      </w:r>
      <w:r w:rsidR="00BC2769">
        <w:rPr>
          <w:rFonts w:ascii="Garamond" w:hAnsi="Garamond" w:cs="Arial"/>
          <w:color w:val="1A1A1A"/>
          <w:sz w:val="24"/>
          <w:szCs w:val="24"/>
        </w:rPr>
        <w:t xml:space="preserve"> written</w:t>
      </w:r>
      <w:r w:rsidR="00EB4735">
        <w:rPr>
          <w:rFonts w:ascii="Garamond" w:hAnsi="Garamond" w:cs="Arial"/>
          <w:color w:val="1A1A1A"/>
          <w:sz w:val="24"/>
          <w:szCs w:val="24"/>
        </w:rPr>
        <w:t xml:space="preserve"> and </w:t>
      </w:r>
      <w:r w:rsidR="00D77180">
        <w:rPr>
          <w:rFonts w:ascii="Garamond" w:hAnsi="Garamond" w:cs="Arial"/>
          <w:color w:val="1A1A1A"/>
          <w:sz w:val="24"/>
          <w:szCs w:val="24"/>
        </w:rPr>
        <w:t>verba</w:t>
      </w:r>
      <w:r w:rsidR="00BC2769">
        <w:rPr>
          <w:rFonts w:ascii="Garamond" w:hAnsi="Garamond" w:cs="Arial"/>
          <w:color w:val="1A1A1A"/>
          <w:sz w:val="24"/>
          <w:szCs w:val="24"/>
        </w:rPr>
        <w:t xml:space="preserve">l communication </w:t>
      </w:r>
      <w:r w:rsidR="00D77180">
        <w:rPr>
          <w:rFonts w:ascii="Garamond" w:hAnsi="Garamond" w:cs="Arial"/>
          <w:color w:val="1A1A1A"/>
          <w:sz w:val="24"/>
          <w:szCs w:val="24"/>
        </w:rPr>
        <w:t>skills</w:t>
      </w:r>
    </w:p>
    <w:p w14:paraId="3A44AF1B" w14:textId="733EC0B6" w:rsidR="00D77180" w:rsidRPr="00BC2769" w:rsidRDefault="00D77180" w:rsidP="00397523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Strong time management skill, ability to handle multiple deadlines</w:t>
      </w:r>
    </w:p>
    <w:p w14:paraId="7D043809" w14:textId="310C9EC5" w:rsidR="007C119C" w:rsidRPr="009F5B50" w:rsidRDefault="00B72650" w:rsidP="007C119C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>
        <w:rPr>
          <w:rFonts w:ascii="Garamond" w:hAnsi="Garamond" w:cs="Arial"/>
          <w:color w:val="1A1A1A"/>
          <w:sz w:val="24"/>
          <w:szCs w:val="24"/>
        </w:rPr>
        <w:t>Ability to work effectively</w:t>
      </w:r>
      <w:r>
        <w:rPr>
          <w:rFonts w:ascii="Garamond" w:hAnsi="Garamond" w:cs="Arial"/>
          <w:color w:val="1A1A1A"/>
          <w:sz w:val="24"/>
          <w:szCs w:val="24"/>
        </w:rPr>
        <w:t>,</w:t>
      </w:r>
      <w:r>
        <w:rPr>
          <w:rFonts w:ascii="Garamond" w:hAnsi="Garamond" w:cs="Arial"/>
          <w:color w:val="1A1A1A"/>
          <w:sz w:val="24"/>
          <w:szCs w:val="24"/>
        </w:rPr>
        <w:t xml:space="preserve"> both independently and in a team setting</w:t>
      </w:r>
    </w:p>
    <w:sectPr w:rsidR="007C119C" w:rsidRPr="009F5B50" w:rsidSect="0054524D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C0617" w14:textId="77777777" w:rsidR="00A97B56" w:rsidRDefault="00A97B56" w:rsidP="001B3C42">
      <w:pPr>
        <w:spacing w:after="0" w:line="240" w:lineRule="auto"/>
      </w:pPr>
      <w:r>
        <w:separator/>
      </w:r>
    </w:p>
  </w:endnote>
  <w:endnote w:type="continuationSeparator" w:id="0">
    <w:p w14:paraId="42013F44" w14:textId="77777777" w:rsidR="00A97B56" w:rsidRDefault="00A97B56" w:rsidP="001B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835D7" w14:textId="77777777" w:rsidR="00A97B56" w:rsidRDefault="00A97B56" w:rsidP="001B3C42">
      <w:pPr>
        <w:spacing w:after="0" w:line="240" w:lineRule="auto"/>
      </w:pPr>
      <w:r>
        <w:separator/>
      </w:r>
    </w:p>
  </w:footnote>
  <w:footnote w:type="continuationSeparator" w:id="0">
    <w:p w14:paraId="693B2C5F" w14:textId="77777777" w:rsidR="00A97B56" w:rsidRDefault="00A97B56" w:rsidP="001B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A1FE2" w14:textId="15D3047C" w:rsidR="003D0FB0" w:rsidRPr="00397523" w:rsidRDefault="00397523" w:rsidP="00D86485">
    <w:pPr>
      <w:keepNext/>
      <w:pBdr>
        <w:top w:val="thickThinSmallGap" w:sz="24" w:space="1" w:color="auto"/>
        <w:left w:val="thickThinSmallGap" w:sz="24" w:space="4" w:color="auto"/>
        <w:bottom w:val="thickThinSmallGap" w:sz="24" w:space="1" w:color="auto"/>
        <w:right w:val="thickThinSmallGap" w:sz="24" w:space="4" w:color="auto"/>
      </w:pBdr>
      <w:tabs>
        <w:tab w:val="left" w:pos="2840"/>
        <w:tab w:val="center" w:pos="4320"/>
      </w:tabs>
      <w:spacing w:after="0" w:line="240" w:lineRule="auto"/>
      <w:jc w:val="center"/>
      <w:outlineLvl w:val="0"/>
      <w:rPr>
        <w:rFonts w:ascii="Times New Roman" w:hAnsi="Times New Roman"/>
        <w:b/>
        <w:color w:val="1A1A1A"/>
        <w:sz w:val="32"/>
        <w:szCs w:val="32"/>
      </w:rPr>
    </w:pPr>
    <w:r w:rsidRPr="00397523">
      <w:rPr>
        <w:rFonts w:ascii="Times New Roman" w:hAnsi="Times New Roman"/>
        <w:b/>
        <w:color w:val="1A1A1A"/>
        <w:sz w:val="32"/>
        <w:szCs w:val="32"/>
      </w:rPr>
      <w:t>Canada Life 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9C4"/>
    <w:multiLevelType w:val="hybridMultilevel"/>
    <w:tmpl w:val="919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896"/>
    <w:multiLevelType w:val="hybridMultilevel"/>
    <w:tmpl w:val="2F92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7B5F"/>
    <w:multiLevelType w:val="hybridMultilevel"/>
    <w:tmpl w:val="3924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101F1"/>
    <w:multiLevelType w:val="hybridMultilevel"/>
    <w:tmpl w:val="5C20D55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52FBC"/>
    <w:multiLevelType w:val="hybridMultilevel"/>
    <w:tmpl w:val="1ABCF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12B5"/>
    <w:multiLevelType w:val="hybridMultilevel"/>
    <w:tmpl w:val="B826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73194"/>
    <w:multiLevelType w:val="hybridMultilevel"/>
    <w:tmpl w:val="959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948D4"/>
    <w:multiLevelType w:val="hybridMultilevel"/>
    <w:tmpl w:val="4940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17AC"/>
    <w:multiLevelType w:val="hybridMultilevel"/>
    <w:tmpl w:val="8E7A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05211"/>
    <w:multiLevelType w:val="hybridMultilevel"/>
    <w:tmpl w:val="195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D3FB2"/>
    <w:multiLevelType w:val="hybridMultilevel"/>
    <w:tmpl w:val="4ED0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B1208"/>
    <w:multiLevelType w:val="hybridMultilevel"/>
    <w:tmpl w:val="C762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E1EB3"/>
    <w:multiLevelType w:val="hybridMultilevel"/>
    <w:tmpl w:val="DBD0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A3219"/>
    <w:multiLevelType w:val="hybridMultilevel"/>
    <w:tmpl w:val="D43C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47974"/>
    <w:multiLevelType w:val="hybridMultilevel"/>
    <w:tmpl w:val="452AF2D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489D68CA"/>
    <w:multiLevelType w:val="hybridMultilevel"/>
    <w:tmpl w:val="C404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C5CD8"/>
    <w:multiLevelType w:val="hybridMultilevel"/>
    <w:tmpl w:val="8A4AD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4105B7"/>
    <w:multiLevelType w:val="hybridMultilevel"/>
    <w:tmpl w:val="634A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829B9"/>
    <w:multiLevelType w:val="hybridMultilevel"/>
    <w:tmpl w:val="9DA0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568B6"/>
    <w:multiLevelType w:val="hybridMultilevel"/>
    <w:tmpl w:val="C2D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071AA"/>
    <w:multiLevelType w:val="hybridMultilevel"/>
    <w:tmpl w:val="C04E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65E18"/>
    <w:multiLevelType w:val="hybridMultilevel"/>
    <w:tmpl w:val="06AE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861F5"/>
    <w:multiLevelType w:val="hybridMultilevel"/>
    <w:tmpl w:val="BAE2F360"/>
    <w:lvl w:ilvl="0" w:tplc="A8B82B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47203"/>
    <w:multiLevelType w:val="hybridMultilevel"/>
    <w:tmpl w:val="59B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B6000"/>
    <w:multiLevelType w:val="hybridMultilevel"/>
    <w:tmpl w:val="AADC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4694D"/>
    <w:multiLevelType w:val="hybridMultilevel"/>
    <w:tmpl w:val="E430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22"/>
  </w:num>
  <w:num w:numId="8">
    <w:abstractNumId w:val="12"/>
  </w:num>
  <w:num w:numId="9">
    <w:abstractNumId w:val="14"/>
  </w:num>
  <w:num w:numId="10">
    <w:abstractNumId w:val="16"/>
  </w:num>
  <w:num w:numId="11">
    <w:abstractNumId w:val="5"/>
  </w:num>
  <w:num w:numId="12">
    <w:abstractNumId w:val="7"/>
  </w:num>
  <w:num w:numId="13">
    <w:abstractNumId w:val="24"/>
  </w:num>
  <w:num w:numId="14">
    <w:abstractNumId w:val="2"/>
  </w:num>
  <w:num w:numId="15">
    <w:abstractNumId w:val="0"/>
  </w:num>
  <w:num w:numId="16">
    <w:abstractNumId w:val="18"/>
  </w:num>
  <w:num w:numId="17">
    <w:abstractNumId w:val="11"/>
  </w:num>
  <w:num w:numId="18">
    <w:abstractNumId w:val="17"/>
  </w:num>
  <w:num w:numId="19">
    <w:abstractNumId w:val="23"/>
  </w:num>
  <w:num w:numId="20">
    <w:abstractNumId w:val="10"/>
  </w:num>
  <w:num w:numId="21">
    <w:abstractNumId w:val="1"/>
  </w:num>
  <w:num w:numId="22">
    <w:abstractNumId w:val="6"/>
  </w:num>
  <w:num w:numId="23">
    <w:abstractNumId w:val="8"/>
  </w:num>
  <w:num w:numId="24">
    <w:abstractNumId w:val="20"/>
  </w:num>
  <w:num w:numId="25">
    <w:abstractNumId w:val="25"/>
  </w:num>
  <w:num w:numId="26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36"/>
    <w:rsid w:val="00000D00"/>
    <w:rsid w:val="00001744"/>
    <w:rsid w:val="000056E3"/>
    <w:rsid w:val="00007838"/>
    <w:rsid w:val="00020863"/>
    <w:rsid w:val="00031112"/>
    <w:rsid w:val="0003289D"/>
    <w:rsid w:val="00044307"/>
    <w:rsid w:val="00044B25"/>
    <w:rsid w:val="00052704"/>
    <w:rsid w:val="00053388"/>
    <w:rsid w:val="0006161E"/>
    <w:rsid w:val="00067E4B"/>
    <w:rsid w:val="0007576A"/>
    <w:rsid w:val="000844F6"/>
    <w:rsid w:val="000944A5"/>
    <w:rsid w:val="000A58E5"/>
    <w:rsid w:val="000A7F01"/>
    <w:rsid w:val="000B23EE"/>
    <w:rsid w:val="000B54EC"/>
    <w:rsid w:val="000D12C2"/>
    <w:rsid w:val="000D58E8"/>
    <w:rsid w:val="000E10D0"/>
    <w:rsid w:val="00107AC8"/>
    <w:rsid w:val="001214D3"/>
    <w:rsid w:val="001278A3"/>
    <w:rsid w:val="001279C5"/>
    <w:rsid w:val="00131E3F"/>
    <w:rsid w:val="001458AF"/>
    <w:rsid w:val="00162732"/>
    <w:rsid w:val="00180DC3"/>
    <w:rsid w:val="0018388E"/>
    <w:rsid w:val="0018604E"/>
    <w:rsid w:val="00193B7C"/>
    <w:rsid w:val="00194ED2"/>
    <w:rsid w:val="001A0E04"/>
    <w:rsid w:val="001A2E34"/>
    <w:rsid w:val="001A6A7D"/>
    <w:rsid w:val="001B3C42"/>
    <w:rsid w:val="001B6F6C"/>
    <w:rsid w:val="001C6533"/>
    <w:rsid w:val="001D67D8"/>
    <w:rsid w:val="001D7C9B"/>
    <w:rsid w:val="001F1535"/>
    <w:rsid w:val="001F3B87"/>
    <w:rsid w:val="001F4808"/>
    <w:rsid w:val="001F4BC1"/>
    <w:rsid w:val="001F4C79"/>
    <w:rsid w:val="0021569D"/>
    <w:rsid w:val="00220BC0"/>
    <w:rsid w:val="00222297"/>
    <w:rsid w:val="00224543"/>
    <w:rsid w:val="00224545"/>
    <w:rsid w:val="002276D9"/>
    <w:rsid w:val="00227CED"/>
    <w:rsid w:val="00227F33"/>
    <w:rsid w:val="00241E72"/>
    <w:rsid w:val="00252BAA"/>
    <w:rsid w:val="00255239"/>
    <w:rsid w:val="0026005C"/>
    <w:rsid w:val="00266453"/>
    <w:rsid w:val="00274B1E"/>
    <w:rsid w:val="00275E47"/>
    <w:rsid w:val="00282305"/>
    <w:rsid w:val="00287678"/>
    <w:rsid w:val="00291BF2"/>
    <w:rsid w:val="002A3D98"/>
    <w:rsid w:val="002A4650"/>
    <w:rsid w:val="002C6EF0"/>
    <w:rsid w:val="002E17C2"/>
    <w:rsid w:val="002E7CAB"/>
    <w:rsid w:val="002F1553"/>
    <w:rsid w:val="002F27BA"/>
    <w:rsid w:val="002F3304"/>
    <w:rsid w:val="00301F1E"/>
    <w:rsid w:val="00310345"/>
    <w:rsid w:val="00327607"/>
    <w:rsid w:val="00350CCA"/>
    <w:rsid w:val="0035415D"/>
    <w:rsid w:val="00355834"/>
    <w:rsid w:val="00362FE6"/>
    <w:rsid w:val="00365E90"/>
    <w:rsid w:val="0037625C"/>
    <w:rsid w:val="00386947"/>
    <w:rsid w:val="0039311A"/>
    <w:rsid w:val="00397523"/>
    <w:rsid w:val="003A44AE"/>
    <w:rsid w:val="003C7FC0"/>
    <w:rsid w:val="003D0FB0"/>
    <w:rsid w:val="003D537F"/>
    <w:rsid w:val="003E3599"/>
    <w:rsid w:val="003F28DC"/>
    <w:rsid w:val="003F4828"/>
    <w:rsid w:val="003F7025"/>
    <w:rsid w:val="00410923"/>
    <w:rsid w:val="00414D74"/>
    <w:rsid w:val="00421883"/>
    <w:rsid w:val="004279D0"/>
    <w:rsid w:val="004330D9"/>
    <w:rsid w:val="0044306C"/>
    <w:rsid w:val="0044427A"/>
    <w:rsid w:val="00447482"/>
    <w:rsid w:val="0045359A"/>
    <w:rsid w:val="00462E95"/>
    <w:rsid w:val="00472809"/>
    <w:rsid w:val="00480E3F"/>
    <w:rsid w:val="004850A8"/>
    <w:rsid w:val="00495521"/>
    <w:rsid w:val="0049684C"/>
    <w:rsid w:val="004A31C1"/>
    <w:rsid w:val="004B6286"/>
    <w:rsid w:val="004B7009"/>
    <w:rsid w:val="004C3CD2"/>
    <w:rsid w:val="004C6E41"/>
    <w:rsid w:val="004E63E5"/>
    <w:rsid w:val="004F47D9"/>
    <w:rsid w:val="004F4FE1"/>
    <w:rsid w:val="00521937"/>
    <w:rsid w:val="00525246"/>
    <w:rsid w:val="0054524D"/>
    <w:rsid w:val="0054697A"/>
    <w:rsid w:val="005615A9"/>
    <w:rsid w:val="00561DF7"/>
    <w:rsid w:val="00563B5C"/>
    <w:rsid w:val="005735C3"/>
    <w:rsid w:val="0057500A"/>
    <w:rsid w:val="00575F8C"/>
    <w:rsid w:val="0059616B"/>
    <w:rsid w:val="005B265B"/>
    <w:rsid w:val="005C47BC"/>
    <w:rsid w:val="005C66FB"/>
    <w:rsid w:val="005D15AD"/>
    <w:rsid w:val="005D30FA"/>
    <w:rsid w:val="005D3E9A"/>
    <w:rsid w:val="005D4661"/>
    <w:rsid w:val="005D6210"/>
    <w:rsid w:val="005E342A"/>
    <w:rsid w:val="005E66A5"/>
    <w:rsid w:val="005E6BC9"/>
    <w:rsid w:val="00605374"/>
    <w:rsid w:val="006501E1"/>
    <w:rsid w:val="00650372"/>
    <w:rsid w:val="00655993"/>
    <w:rsid w:val="0066241E"/>
    <w:rsid w:val="006752E0"/>
    <w:rsid w:val="00676885"/>
    <w:rsid w:val="00681C4C"/>
    <w:rsid w:val="006914F2"/>
    <w:rsid w:val="006A0DFB"/>
    <w:rsid w:val="006A5740"/>
    <w:rsid w:val="006A5B1E"/>
    <w:rsid w:val="006A7A02"/>
    <w:rsid w:val="006C0AF2"/>
    <w:rsid w:val="006C1FA4"/>
    <w:rsid w:val="006C3654"/>
    <w:rsid w:val="006C683A"/>
    <w:rsid w:val="006D7602"/>
    <w:rsid w:val="006E5044"/>
    <w:rsid w:val="006F1121"/>
    <w:rsid w:val="006F302D"/>
    <w:rsid w:val="006F3EE1"/>
    <w:rsid w:val="006F6540"/>
    <w:rsid w:val="007002D1"/>
    <w:rsid w:val="00702898"/>
    <w:rsid w:val="00703011"/>
    <w:rsid w:val="007235D6"/>
    <w:rsid w:val="00725888"/>
    <w:rsid w:val="0073339C"/>
    <w:rsid w:val="00742DDA"/>
    <w:rsid w:val="007466A1"/>
    <w:rsid w:val="007469AF"/>
    <w:rsid w:val="0075366D"/>
    <w:rsid w:val="00761B3A"/>
    <w:rsid w:val="00763A7B"/>
    <w:rsid w:val="00784719"/>
    <w:rsid w:val="00786BD8"/>
    <w:rsid w:val="007940DD"/>
    <w:rsid w:val="007A07B7"/>
    <w:rsid w:val="007B097F"/>
    <w:rsid w:val="007B490E"/>
    <w:rsid w:val="007C119C"/>
    <w:rsid w:val="007C5077"/>
    <w:rsid w:val="007C5AE4"/>
    <w:rsid w:val="007D678F"/>
    <w:rsid w:val="007E00DB"/>
    <w:rsid w:val="007E4C3E"/>
    <w:rsid w:val="007F7762"/>
    <w:rsid w:val="00820F9A"/>
    <w:rsid w:val="008228A9"/>
    <w:rsid w:val="00823149"/>
    <w:rsid w:val="008234DE"/>
    <w:rsid w:val="00830279"/>
    <w:rsid w:val="0083114C"/>
    <w:rsid w:val="00841762"/>
    <w:rsid w:val="00842BB3"/>
    <w:rsid w:val="00846D57"/>
    <w:rsid w:val="0085462F"/>
    <w:rsid w:val="00881108"/>
    <w:rsid w:val="00882E5A"/>
    <w:rsid w:val="00887F22"/>
    <w:rsid w:val="00896463"/>
    <w:rsid w:val="008A6B83"/>
    <w:rsid w:val="008A79DF"/>
    <w:rsid w:val="008C5003"/>
    <w:rsid w:val="008C630D"/>
    <w:rsid w:val="008E1105"/>
    <w:rsid w:val="008E2591"/>
    <w:rsid w:val="008E434D"/>
    <w:rsid w:val="008F35E9"/>
    <w:rsid w:val="0091006B"/>
    <w:rsid w:val="0091369D"/>
    <w:rsid w:val="00920726"/>
    <w:rsid w:val="00921A93"/>
    <w:rsid w:val="00924C2D"/>
    <w:rsid w:val="00925345"/>
    <w:rsid w:val="00925522"/>
    <w:rsid w:val="009276D0"/>
    <w:rsid w:val="00931B65"/>
    <w:rsid w:val="00950481"/>
    <w:rsid w:val="00954928"/>
    <w:rsid w:val="009616AE"/>
    <w:rsid w:val="00962CF6"/>
    <w:rsid w:val="00983131"/>
    <w:rsid w:val="00985D15"/>
    <w:rsid w:val="009863C7"/>
    <w:rsid w:val="009923B5"/>
    <w:rsid w:val="009A3D51"/>
    <w:rsid w:val="009A538A"/>
    <w:rsid w:val="009B11EB"/>
    <w:rsid w:val="009B666D"/>
    <w:rsid w:val="009C40E9"/>
    <w:rsid w:val="009E1F72"/>
    <w:rsid w:val="009E2DF6"/>
    <w:rsid w:val="009E71C0"/>
    <w:rsid w:val="009F46D6"/>
    <w:rsid w:val="009F5B50"/>
    <w:rsid w:val="009F5CE2"/>
    <w:rsid w:val="00A05D84"/>
    <w:rsid w:val="00A31429"/>
    <w:rsid w:val="00A459FD"/>
    <w:rsid w:val="00A50385"/>
    <w:rsid w:val="00A52645"/>
    <w:rsid w:val="00A5573E"/>
    <w:rsid w:val="00A65AF3"/>
    <w:rsid w:val="00A67D8D"/>
    <w:rsid w:val="00A762BC"/>
    <w:rsid w:val="00A85739"/>
    <w:rsid w:val="00A87536"/>
    <w:rsid w:val="00A97B56"/>
    <w:rsid w:val="00AA3CDF"/>
    <w:rsid w:val="00AA5E1C"/>
    <w:rsid w:val="00AB35F4"/>
    <w:rsid w:val="00AD4BDD"/>
    <w:rsid w:val="00AD657C"/>
    <w:rsid w:val="00AD664B"/>
    <w:rsid w:val="00AE0DE6"/>
    <w:rsid w:val="00AE5D44"/>
    <w:rsid w:val="00B00D8C"/>
    <w:rsid w:val="00B017D5"/>
    <w:rsid w:val="00B030B0"/>
    <w:rsid w:val="00B04C44"/>
    <w:rsid w:val="00B05365"/>
    <w:rsid w:val="00B377E4"/>
    <w:rsid w:val="00B51887"/>
    <w:rsid w:val="00B7011A"/>
    <w:rsid w:val="00B72650"/>
    <w:rsid w:val="00B743E8"/>
    <w:rsid w:val="00B75CDE"/>
    <w:rsid w:val="00B81EB3"/>
    <w:rsid w:val="00B86E33"/>
    <w:rsid w:val="00B96342"/>
    <w:rsid w:val="00B97C82"/>
    <w:rsid w:val="00BA25F8"/>
    <w:rsid w:val="00BA4C94"/>
    <w:rsid w:val="00BB5584"/>
    <w:rsid w:val="00BB6694"/>
    <w:rsid w:val="00BB776A"/>
    <w:rsid w:val="00BC2769"/>
    <w:rsid w:val="00BD564F"/>
    <w:rsid w:val="00BD5DB5"/>
    <w:rsid w:val="00BF423F"/>
    <w:rsid w:val="00C036F8"/>
    <w:rsid w:val="00C05EDA"/>
    <w:rsid w:val="00C31E94"/>
    <w:rsid w:val="00C418E6"/>
    <w:rsid w:val="00C46BCB"/>
    <w:rsid w:val="00C47EC9"/>
    <w:rsid w:val="00C70CE8"/>
    <w:rsid w:val="00C72C4C"/>
    <w:rsid w:val="00C72CD3"/>
    <w:rsid w:val="00C81C09"/>
    <w:rsid w:val="00C8393A"/>
    <w:rsid w:val="00C91D0A"/>
    <w:rsid w:val="00CA1D7C"/>
    <w:rsid w:val="00CA44B2"/>
    <w:rsid w:val="00CB1994"/>
    <w:rsid w:val="00CB506D"/>
    <w:rsid w:val="00CC2E7F"/>
    <w:rsid w:val="00CC5A93"/>
    <w:rsid w:val="00CC7243"/>
    <w:rsid w:val="00CE41EB"/>
    <w:rsid w:val="00CF0787"/>
    <w:rsid w:val="00CF1A0C"/>
    <w:rsid w:val="00D10F9B"/>
    <w:rsid w:val="00D137F1"/>
    <w:rsid w:val="00D20E7B"/>
    <w:rsid w:val="00D215E8"/>
    <w:rsid w:val="00D23111"/>
    <w:rsid w:val="00D40C18"/>
    <w:rsid w:val="00D46F19"/>
    <w:rsid w:val="00D475FC"/>
    <w:rsid w:val="00D52971"/>
    <w:rsid w:val="00D56349"/>
    <w:rsid w:val="00D62632"/>
    <w:rsid w:val="00D72197"/>
    <w:rsid w:val="00D75313"/>
    <w:rsid w:val="00D75957"/>
    <w:rsid w:val="00D77180"/>
    <w:rsid w:val="00D86485"/>
    <w:rsid w:val="00DA17E5"/>
    <w:rsid w:val="00DA41E9"/>
    <w:rsid w:val="00DB5C12"/>
    <w:rsid w:val="00DC1C89"/>
    <w:rsid w:val="00DC3CAC"/>
    <w:rsid w:val="00DD4E5B"/>
    <w:rsid w:val="00DD64AF"/>
    <w:rsid w:val="00DE02EB"/>
    <w:rsid w:val="00DE3BE1"/>
    <w:rsid w:val="00DE3F81"/>
    <w:rsid w:val="00DE65ED"/>
    <w:rsid w:val="00DF19B5"/>
    <w:rsid w:val="00DF752D"/>
    <w:rsid w:val="00DF7DCD"/>
    <w:rsid w:val="00E01C42"/>
    <w:rsid w:val="00E1044C"/>
    <w:rsid w:val="00E14919"/>
    <w:rsid w:val="00E33B8E"/>
    <w:rsid w:val="00E40BAE"/>
    <w:rsid w:val="00E5372E"/>
    <w:rsid w:val="00E54021"/>
    <w:rsid w:val="00E54B53"/>
    <w:rsid w:val="00E63CAB"/>
    <w:rsid w:val="00E65E7A"/>
    <w:rsid w:val="00E86AEE"/>
    <w:rsid w:val="00E94B0C"/>
    <w:rsid w:val="00EA1BA8"/>
    <w:rsid w:val="00EA1E15"/>
    <w:rsid w:val="00EA23C8"/>
    <w:rsid w:val="00EA517D"/>
    <w:rsid w:val="00EB07D9"/>
    <w:rsid w:val="00EB4735"/>
    <w:rsid w:val="00EB48EA"/>
    <w:rsid w:val="00ED36AE"/>
    <w:rsid w:val="00EE2666"/>
    <w:rsid w:val="00EE3BF1"/>
    <w:rsid w:val="00EE6E0F"/>
    <w:rsid w:val="00EF098F"/>
    <w:rsid w:val="00EF261A"/>
    <w:rsid w:val="00F10359"/>
    <w:rsid w:val="00F14D09"/>
    <w:rsid w:val="00F16653"/>
    <w:rsid w:val="00F172EB"/>
    <w:rsid w:val="00F17319"/>
    <w:rsid w:val="00F3632D"/>
    <w:rsid w:val="00F3655E"/>
    <w:rsid w:val="00F47154"/>
    <w:rsid w:val="00F52747"/>
    <w:rsid w:val="00F570F0"/>
    <w:rsid w:val="00F60C6F"/>
    <w:rsid w:val="00F62282"/>
    <w:rsid w:val="00F730B2"/>
    <w:rsid w:val="00F75AD4"/>
    <w:rsid w:val="00F766AD"/>
    <w:rsid w:val="00F80026"/>
    <w:rsid w:val="00F81C42"/>
    <w:rsid w:val="00F82A36"/>
    <w:rsid w:val="00F84138"/>
    <w:rsid w:val="00F9077A"/>
    <w:rsid w:val="00FA5C87"/>
    <w:rsid w:val="00FD02BE"/>
    <w:rsid w:val="00FD6C39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040E1A"/>
  <w15:docId w15:val="{F8F1CCC8-88C1-43F1-B86D-CB1683B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BC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1C00"/>
    <w:pPr>
      <w:keepNext/>
      <w:pBdr>
        <w:top w:val="thickThinSmallGap" w:sz="24" w:space="1" w:color="auto"/>
        <w:left w:val="thickThinSmallGap" w:sz="24" w:space="4" w:color="auto"/>
        <w:bottom w:val="thickThinSmallGap" w:sz="24" w:space="1" w:color="auto"/>
        <w:right w:val="thickThinSmallGap" w:sz="24" w:space="4" w:color="auto"/>
      </w:pBdr>
      <w:spacing w:before="240" w:after="60" w:line="240" w:lineRule="auto"/>
      <w:jc w:val="center"/>
      <w:outlineLvl w:val="0"/>
    </w:pPr>
    <w:rPr>
      <w:rFonts w:ascii="Times New Roman" w:hAnsi="Times New Roman"/>
      <w:b/>
      <w:i/>
      <w:kern w:val="32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79A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1C0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E1C00"/>
    <w:rPr>
      <w:rFonts w:ascii="Times New Roman" w:hAnsi="Times New Roman" w:cs="Times New Roman"/>
      <w:b/>
      <w:i/>
      <w:kern w:val="32"/>
      <w:sz w:val="32"/>
    </w:rPr>
  </w:style>
  <w:style w:type="character" w:customStyle="1" w:styleId="Heading4Char">
    <w:name w:val="Heading 4 Char"/>
    <w:link w:val="Heading4"/>
    <w:uiPriority w:val="99"/>
    <w:rsid w:val="00DE1C00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rsid w:val="00A8753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8753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875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753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87536"/>
    <w:rPr>
      <w:rFonts w:cs="Times New Roman"/>
    </w:rPr>
  </w:style>
  <w:style w:type="paragraph" w:customStyle="1" w:styleId="MediumList2-Accent41">
    <w:name w:val="Medium List 2 - Accent 41"/>
    <w:basedOn w:val="Normal"/>
    <w:uiPriority w:val="34"/>
    <w:qFormat/>
    <w:rsid w:val="00DE1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53342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3342"/>
    <w:rPr>
      <w:rFonts w:ascii="Tahoma" w:hAnsi="Tahoma" w:cs="Tahoma"/>
      <w:sz w:val="16"/>
    </w:rPr>
  </w:style>
  <w:style w:type="character" w:styleId="FollowedHyperlink">
    <w:name w:val="FollowedHyperlink"/>
    <w:uiPriority w:val="99"/>
    <w:semiHidden/>
    <w:rsid w:val="00960607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semiHidden/>
    <w:rsid w:val="00CE6F9F"/>
    <w:pPr>
      <w:spacing w:after="0" w:line="255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CE6F9F"/>
    <w:rPr>
      <w:rFonts w:ascii="Times New Roman" w:eastAsia="Times New Roman" w:hAnsi="Times New Roman" w:cs="Times New Roman"/>
      <w:sz w:val="20"/>
    </w:rPr>
  </w:style>
  <w:style w:type="character" w:styleId="Strong">
    <w:name w:val="Strong"/>
    <w:uiPriority w:val="22"/>
    <w:qFormat/>
    <w:rsid w:val="00DE1C00"/>
    <w:rPr>
      <w:rFonts w:cs="Times New Roman"/>
      <w:b/>
      <w:bCs/>
    </w:rPr>
  </w:style>
  <w:style w:type="paragraph" w:customStyle="1" w:styleId="Default">
    <w:name w:val="Default"/>
    <w:uiPriority w:val="99"/>
    <w:rsid w:val="00C860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ageNumber">
    <w:name w:val="page number"/>
    <w:uiPriority w:val="99"/>
    <w:rsid w:val="00026D62"/>
    <w:rPr>
      <w:rFonts w:cs="Times New Roman"/>
    </w:rPr>
  </w:style>
  <w:style w:type="character" w:customStyle="1" w:styleId="TableGridLight1">
    <w:name w:val="Table Grid Light1"/>
    <w:uiPriority w:val="99"/>
    <w:qFormat/>
    <w:rsid w:val="00DE1C00"/>
    <w:rPr>
      <w:rFonts w:cs="Times New Roman"/>
      <w:b/>
      <w:bCs/>
      <w:smallCaps/>
      <w:color w:val="C0504D"/>
      <w:spacing w:val="5"/>
      <w:u w:val="single"/>
    </w:rPr>
  </w:style>
  <w:style w:type="paragraph" w:styleId="NormalWeb">
    <w:name w:val="Normal (Web)"/>
    <w:basedOn w:val="Normal"/>
    <w:uiPriority w:val="99"/>
    <w:semiHidden/>
    <w:rsid w:val="00260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l">
    <w:name w:val="il"/>
    <w:rsid w:val="002604E4"/>
    <w:rPr>
      <w:rFonts w:cs="Times New Roman"/>
    </w:rPr>
  </w:style>
  <w:style w:type="paragraph" w:customStyle="1" w:styleId="MediumShading1-Accent11">
    <w:name w:val="Medium Shading 1 - Accent 11"/>
    <w:uiPriority w:val="1"/>
    <w:qFormat/>
    <w:rsid w:val="00DE1C00"/>
    <w:rPr>
      <w:sz w:val="22"/>
      <w:szCs w:val="22"/>
    </w:rPr>
  </w:style>
  <w:style w:type="character" w:customStyle="1" w:styleId="apple-style-span">
    <w:name w:val="apple-style-span"/>
    <w:rsid w:val="00AE1CF5"/>
  </w:style>
  <w:style w:type="character" w:customStyle="1" w:styleId="apple-converted-space">
    <w:name w:val="apple-converted-space"/>
    <w:rsid w:val="00AE1CF5"/>
  </w:style>
  <w:style w:type="character" w:customStyle="1" w:styleId="Heading2Char">
    <w:name w:val="Heading 2 Char"/>
    <w:link w:val="Heading2"/>
    <w:uiPriority w:val="9"/>
    <w:rsid w:val="00C079A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ColorfulList-Accent3">
    <w:name w:val="Colorful List Accent 3"/>
    <w:basedOn w:val="TableNormal"/>
    <w:rsid w:val="0005270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List-Accent6">
    <w:name w:val="Colorful List Accent 6"/>
    <w:basedOn w:val="TableNormal"/>
    <w:rsid w:val="0005270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2">
    <w:name w:val="Medium Grid 1 Accent 2"/>
    <w:basedOn w:val="TableNormal"/>
    <w:qFormat/>
    <w:rsid w:val="0005270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TableContemporary">
    <w:name w:val="Table Contemporary"/>
    <w:basedOn w:val="TableNormal"/>
    <w:rsid w:val="00A67D8D"/>
    <w:pPr>
      <w:spacing w:after="20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A52645"/>
    <w:pPr>
      <w:ind w:left="720"/>
      <w:contextualSpacing/>
    </w:pPr>
  </w:style>
  <w:style w:type="table" w:styleId="ColorfulList">
    <w:name w:val="Colorful List"/>
    <w:basedOn w:val="TableNormal"/>
    <w:qFormat/>
    <w:rsid w:val="00742DD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qFormat/>
    <w:rsid w:val="00650372"/>
    <w:rPr>
      <w:i/>
      <w:iCs/>
    </w:rPr>
  </w:style>
  <w:style w:type="paragraph" w:customStyle="1" w:styleId="text3">
    <w:name w:val="text3"/>
    <w:basedOn w:val="Normal"/>
    <w:rsid w:val="005C66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9"/>
      <w:szCs w:val="29"/>
    </w:rPr>
  </w:style>
  <w:style w:type="paragraph" w:customStyle="1" w:styleId="listheading">
    <w:name w:val="list heading"/>
    <w:basedOn w:val="Normal"/>
    <w:rsid w:val="001458AF"/>
    <w:pPr>
      <w:spacing w:after="120" w:line="240" w:lineRule="auto"/>
    </w:pPr>
    <w:rPr>
      <w:rFonts w:ascii="Trebuchet MS" w:eastAsia="Times New Roman" w:hAnsi="Trebuchet MS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C3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9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52F4-F750-4B02-AA20-026A2378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Computer Services</Company>
  <LinksUpToDate>false</LinksUpToDate>
  <CharactersWithSpaces>1582</CharactersWithSpaces>
  <SharedDoc>false</SharedDoc>
  <HLinks>
    <vt:vector size="54" baseType="variant">
      <vt:variant>
        <vt:i4>3211302</vt:i4>
      </vt:variant>
      <vt:variant>
        <vt:i4>24</vt:i4>
      </vt:variant>
      <vt:variant>
        <vt:i4>0</vt:i4>
      </vt:variant>
      <vt:variant>
        <vt:i4>5</vt:i4>
      </vt:variant>
      <vt:variant>
        <vt:lpwstr>http://www.wrbmag.com/</vt:lpwstr>
      </vt:variant>
      <vt:variant>
        <vt:lpwstr/>
      </vt:variant>
      <vt:variant>
        <vt:i4>4718661</vt:i4>
      </vt:variant>
      <vt:variant>
        <vt:i4>21</vt:i4>
      </vt:variant>
      <vt:variant>
        <vt:i4>0</vt:i4>
      </vt:variant>
      <vt:variant>
        <vt:i4>5</vt:i4>
      </vt:variant>
      <vt:variant>
        <vt:lpwstr>http://www.allstate.com/</vt:lpwstr>
      </vt:variant>
      <vt:variant>
        <vt:lpwstr/>
      </vt:variant>
      <vt:variant>
        <vt:i4>4194326</vt:i4>
      </vt:variant>
      <vt:variant>
        <vt:i4>18</vt:i4>
      </vt:variant>
      <vt:variant>
        <vt:i4>0</vt:i4>
      </vt:variant>
      <vt:variant>
        <vt:i4>5</vt:i4>
      </vt:variant>
      <vt:variant>
        <vt:lpwstr>http://www.altuspartners.com/</vt:lpwstr>
      </vt:variant>
      <vt:variant>
        <vt:lpwstr/>
      </vt:variant>
      <vt:variant>
        <vt:i4>3014771</vt:i4>
      </vt:variant>
      <vt:variant>
        <vt:i4>15</vt:i4>
      </vt:variant>
      <vt:variant>
        <vt:i4>0</vt:i4>
      </vt:variant>
      <vt:variant>
        <vt:i4>5</vt:i4>
      </vt:variant>
      <vt:variant>
        <vt:lpwstr>http://aon.com/manchesterunited</vt:lpwstr>
      </vt:variant>
      <vt:variant>
        <vt:lpwstr/>
      </vt:variant>
      <vt:variant>
        <vt:i4>2752551</vt:i4>
      </vt:variant>
      <vt:variant>
        <vt:i4>12</vt:i4>
      </vt:variant>
      <vt:variant>
        <vt:i4>0</vt:i4>
      </vt:variant>
      <vt:variant>
        <vt:i4>5</vt:i4>
      </vt:variant>
      <vt:variant>
        <vt:lpwstr>http://aon.com/</vt:lpwstr>
      </vt:variant>
      <vt:variant>
        <vt:lpwstr/>
      </vt:variant>
      <vt:variant>
        <vt:i4>2752638</vt:i4>
      </vt:variant>
      <vt:variant>
        <vt:i4>9</vt:i4>
      </vt:variant>
      <vt:variant>
        <vt:i4>0</vt:i4>
      </vt:variant>
      <vt:variant>
        <vt:i4>5</vt:i4>
      </vt:variant>
      <vt:variant>
        <vt:lpwstr>http://www.aon.com/</vt:lpwstr>
      </vt:variant>
      <vt:variant>
        <vt:lpwstr/>
      </vt:variant>
      <vt:variant>
        <vt:i4>4849728</vt:i4>
      </vt:variant>
      <vt:variant>
        <vt:i4>6</vt:i4>
      </vt:variant>
      <vt:variant>
        <vt:i4>0</vt:i4>
      </vt:variant>
      <vt:variant>
        <vt:i4>5</vt:i4>
      </vt:variant>
      <vt:variant>
        <vt:lpwstr>http://www.allrisks.com/</vt:lpwstr>
      </vt:variant>
      <vt:variant>
        <vt:lpwstr/>
      </vt:variant>
      <vt:variant>
        <vt:i4>4587589</vt:i4>
      </vt:variant>
      <vt:variant>
        <vt:i4>3</vt:i4>
      </vt:variant>
      <vt:variant>
        <vt:i4>0</vt:i4>
      </vt:variant>
      <vt:variant>
        <vt:i4>5</vt:i4>
      </vt:variant>
      <vt:variant>
        <vt:lpwstr>http://www.acegroup.com/</vt:lpwstr>
      </vt:variant>
      <vt:variant>
        <vt:lpwstr/>
      </vt:variant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http://www.ambest.com/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</dc:creator>
  <cp:lastModifiedBy>Riddle, Wade</cp:lastModifiedBy>
  <cp:revision>3</cp:revision>
  <cp:lastPrinted>2015-02-06T22:36:00Z</cp:lastPrinted>
  <dcterms:created xsi:type="dcterms:W3CDTF">2021-05-06T19:19:00Z</dcterms:created>
  <dcterms:modified xsi:type="dcterms:W3CDTF">2021-05-06T19:31:00Z</dcterms:modified>
</cp:coreProperties>
</file>